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ac4c975108cd8229fe291f2bac2ffbaebd641"/>
    <w:p>
      <w:pPr>
        <w:pStyle w:val="Heading3"/>
      </w:pPr>
      <w:r>
        <w:t xml:space="preserve">Состоялись окружные соревнования по лыжным гонкам «Спорт для всех 2015»</w:t>
      </w:r>
    </w:p>
    <w:p>
      <w:pPr>
        <w:pStyle w:val="FirstParagraph"/>
      </w:pPr>
      <w:r>
        <w:t xml:space="preserve">18.02.2015</w:t>
      </w:r>
    </w:p>
    <w:p>
      <w:pPr>
        <w:pStyle w:val="BodyText"/>
      </w:pPr>
      <w:r>
        <w:rPr>
          <w:bCs/>
          <w:b/>
        </w:rPr>
        <w:t xml:space="preserve">14 февраля на специально оборудованной вело-лыжной трассе около ФОК «Лазурный» (ул. Вилиса Лациса, дом 26) прошли традиционные окружные соревнования по лыжным гонкам в рамках Спартакиады «Спорт для всех 2015».</w:t>
      </w:r>
    </w:p>
    <w:p>
      <w:pPr>
        <w:pStyle w:val="BodyText"/>
      </w:pPr>
      <w:r>
        <w:t xml:space="preserve">В соревнованиях могли принять участие все желающие старше 18 лет. Длина дистанции для женщин всех возрастных категорий и для мужчин категории 60 лет и старше составила 5 км, мужчины всех остальных категорий должны были преодолеть 10-тикилометровый рубеж. Посостязаться в скорости, выносливости и показать свое мастерство пришли более 200 любителей этого вида спорта со всех районов северо-западного округа. Участники, занявшие 1-3 места в каждой возрастной группе, награждались памятными медалями, дипломами и призами.</w:t>
      </w:r>
    </w:p>
    <w:p>
      <w:pPr>
        <w:pStyle w:val="BodyText"/>
      </w:pPr>
      <w:r>
        <w:t xml:space="preserve">Командные результаты: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1 место – Северное Тушино</w:t>
      </w:r>
    </w:p>
    <w:p>
      <w:pPr>
        <w:numPr>
          <w:ilvl w:val="0"/>
          <w:numId w:val="1001"/>
        </w:numPr>
        <w:pStyle w:val="Compact"/>
      </w:pPr>
      <w:r>
        <w:t xml:space="preserve">2 место – Строгино</w:t>
      </w:r>
    </w:p>
    <w:p>
      <w:pPr>
        <w:numPr>
          <w:ilvl w:val="0"/>
          <w:numId w:val="1001"/>
        </w:numPr>
        <w:pStyle w:val="Compact"/>
      </w:pPr>
      <w:r>
        <w:t xml:space="preserve">3 место – Покровское-Стрешнево</w:t>
      </w:r>
    </w:p>
    <w:p>
      <w:pPr>
        <w:numPr>
          <w:ilvl w:val="0"/>
          <w:numId w:val="1001"/>
        </w:numPr>
        <w:pStyle w:val="Compact"/>
      </w:pPr>
      <w:r>
        <w:t xml:space="preserve">4 место – Щукино</w:t>
      </w:r>
    </w:p>
    <w:p>
      <w:pPr>
        <w:numPr>
          <w:ilvl w:val="0"/>
          <w:numId w:val="1001"/>
        </w:numPr>
        <w:pStyle w:val="Compact"/>
      </w:pPr>
      <w:r>
        <w:t xml:space="preserve">5 место – Митино</w:t>
      </w:r>
    </w:p>
    <w:p>
      <w:pPr>
        <w:numPr>
          <w:ilvl w:val="0"/>
          <w:numId w:val="1001"/>
        </w:numPr>
        <w:pStyle w:val="Compact"/>
      </w:pPr>
      <w:r>
        <w:t xml:space="preserve">6 место – Хорошево-Мневники</w:t>
      </w:r>
    </w:p>
    <w:p>
      <w:pPr>
        <w:numPr>
          <w:ilvl w:val="0"/>
          <w:numId w:val="1001"/>
        </w:numPr>
        <w:pStyle w:val="Compact"/>
      </w:pPr>
      <w:r>
        <w:t xml:space="preserve">7 место – Куркино</w:t>
      </w:r>
    </w:p>
    <w:p>
      <w:pPr>
        <w:numPr>
          <w:ilvl w:val="0"/>
          <w:numId w:val="1001"/>
        </w:numPr>
        <w:pStyle w:val="Compact"/>
      </w:pPr>
      <w:r>
        <w:t xml:space="preserve">8 место – Южное Тушино</w:t>
      </w:r>
    </w:p>
    <w:p>
      <w:pPr>
        <w:pStyle w:val="FirstParagraph"/>
      </w:pPr>
      <w:r>
        <w:t xml:space="preserve">Команды, занявшие 1-3 места, награждаются кубками и дипломами.</w:t>
      </w:r>
    </w:p>
    <w:p>
      <w:pPr>
        <w:pStyle w:val="BodyText"/>
      </w:pPr>
      <w:r>
        <w:t xml:space="preserve">Поздравляем всех участников соревнований и желаем им дальнейших успехов и спортивных побед!</w:t>
      </w:r>
    </w:p>
    <w:p>
      <w:pPr>
        <w:pStyle w:val="BodyText"/>
      </w:pPr>
      <w:r>
        <w:rPr>
          <w:iCs/>
          <w:i/>
        </w:rPr>
        <w:t xml:space="preserve">Центр физической культуры и спорта СЗАО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http://mitino.mos.ru/presscenter/news/detail/1594112.html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5941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5941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2024-08-14T11:46:15Z</dcterms:created>
  <dcterms:modified xsi:type="dcterms:W3CDTF">2024-08-14T11:46:15Z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