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1afdae098edcd0aaf7b2e118ec0074be70a61"/>
    <w:p>
      <w:pPr>
        <w:pStyle w:val="Heading3"/>
      </w:pPr>
      <w:r>
        <w:t xml:space="preserve">На Митинском кладбище состоялся митинг, посвященный годовщине катастрофы на Чернобыльской АЭС</w:t>
      </w:r>
    </w:p>
    <w:p>
      <w:pPr>
        <w:pStyle w:val="FirstParagraph"/>
      </w:pPr>
      <w:r>
        <w:t xml:space="preserve">26.04.2015</w:t>
      </w:r>
    </w:p>
    <w:p>
      <w:pPr>
        <w:pStyle w:val="BodyText"/>
      </w:pPr>
      <w:r>
        <w:rPr>
          <w:bCs/>
          <w:b/>
        </w:rPr>
        <w:t xml:space="preserve">26 апреля 2015 года в 14.00 часов на Митинском кладбище города Москвы было проведено памятно-мемориальное мероприятие, посвященное 29-й годовщине катастрофы на Чернобыльской АЭС.</w:t>
      </w:r>
      <w:r>
        <w:br/>
      </w:r>
      <w:r>
        <w:br/>
      </w:r>
    </w:p>
    <w:p>
      <w:pPr>
        <w:pStyle w:val="BodyText"/>
      </w:pPr>
      <w:r>
        <w:t xml:space="preserve">Памятное мероприятие посетили представители Президента Российской Федерации, представители Правительства России, заместители глав МЧС России, представители Федерального Собрания, а также представители общественных организаций и участников ликвидации чернобыльской аварии.</w:t>
      </w:r>
      <w:r>
        <w:br/>
      </w:r>
      <w:r>
        <w:br/>
      </w:r>
    </w:p>
    <w:p>
      <w:pPr>
        <w:pStyle w:val="BodyText"/>
      </w:pPr>
      <w:r>
        <w:t xml:space="preserve">Во время проведения мероприятия всеми участниками были возложены венки в память о тех героях, которые были задействованы при ликвидации аварии.</w:t>
      </w:r>
    </w:p>
    <w:p>
      <w:pPr>
        <w:pStyle w:val="BodyText"/>
      </w:pPr>
      <w:r>
        <w:br/>
      </w:r>
      <w:r>
        <w:t xml:space="preserve">Рота почетного караула Академии гражданской защиты пройдет со Знаменем МЧС России под марш в исполнении показательного оркестра чрезвычайного ведомства.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http://mitino.mos.ru/presscenter/news/detail/1797588.html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7975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7975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2024-04-29T00:19:04Z</dcterms:created>
  <dcterms:modified xsi:type="dcterms:W3CDTF">2024-04-29T00:19:04Z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