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3c356fc23d82db01bf7a5eaf84954282d3b6"/>
    <w:p>
      <w:pPr>
        <w:pStyle w:val="Heading3"/>
      </w:pPr>
      <w:r>
        <w:t xml:space="preserve">Участники шествия "Бессмертный полк - Москва" уже начали собираться</w:t>
      </w:r>
    </w:p>
    <w:p>
      <w:pPr>
        <w:pStyle w:val="FirstParagraph"/>
      </w:pPr>
      <w:r>
        <w:t xml:space="preserve">09.05.2015</w:t>
      </w:r>
    </w:p>
    <w:p>
      <w:pPr>
        <w:pStyle w:val="BodyText"/>
      </w:pPr>
      <w:r>
        <w:rPr>
          <w:bCs/>
          <w:b/>
        </w:rPr>
        <w:t xml:space="preserve">А во многих других городах России шествие уже прошло. По всей стране сегодня с фотографиями своих дедов и прадедов пройдут больше миллиона человек.</w:t>
      </w:r>
    </w:p>
    <w:p>
      <w:pPr>
        <w:pStyle w:val="BodyText"/>
      </w:pPr>
      <w:r>
        <w:t xml:space="preserve">В Москве же пройдут около двухсот тысяч человек «Бессмертного полка», они уже начали собираться на Тверской улице. Присоединиться к нему можно будет у станций метро "Белорусская", "Маяковская", "Пушкинская", "Чеховская", "Тверская".</w:t>
      </w:r>
    </w:p>
    <w:p>
      <w:pPr>
        <w:pStyle w:val="BodyText"/>
      </w:pPr>
      <w:r>
        <w:t xml:space="preserve">Начнётся шествие ровно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http://mitino.mos.ru/presscenter/news/detail/1834111.html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34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34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2025-02-14T12:15:15Z</dcterms:created>
  <dcterms:modified xsi:type="dcterms:W3CDTF">2025-02-14T12:15:15Z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