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57f26e60791a9781a7d141d95f36cb4f94dda"/>
    <w:p>
      <w:pPr>
        <w:pStyle w:val="Heading3"/>
      </w:pPr>
      <w:r>
        <w:t xml:space="preserve">Жители и организации могут сами публиковать новости на портале newrussianmarkets.com</w:t>
      </w:r>
    </w:p>
    <w:p>
      <w:pPr>
        <w:pStyle w:val="FirstParagraph"/>
      </w:pPr>
      <w:r>
        <w:t xml:space="preserve">18.08.2015</w:t>
      </w:r>
    </w:p>
    <w:p>
      <w:pPr>
        <w:pStyle w:val="BodyText"/>
      </w:pPr>
      <w:r>
        <w:t xml:space="preserve">Новый портал региональных новостей начал свою работу в российском информационном пространстве. От других порталов он отличается тем, что жители и организации регионов России сами могут разместить на нём информацию о текущем положении дел в своём регионе. Причём размещение новости обходится без длительной модерации,</w:t>
      </w:r>
    </w:p>
    <w:p>
      <w:pPr>
        <w:pStyle w:val="BodyText"/>
      </w:pPr>
      <w:r>
        <w:t xml:space="preserve">Кроме новостей, можно размещать обзоры, статьи, решения, а также комментариями обсуждать уже опубликованные материалы. Для того, чтобы опубликовать материал, нужно пройти несложную регистрацию.</w:t>
      </w:r>
    </w:p>
    <w:p>
      <w:pPr>
        <w:pStyle w:val="BodyText"/>
      </w:pPr>
      <w:r>
        <w:t xml:space="preserve">Разработчики портала утверждают, что с помощью портала можно даже проводить он-лайн совещания, однако, как это решение выполнено технически, пока не ясно.</w:t>
      </w:r>
    </w:p>
    <w:p>
      <w:pPr>
        <w:pStyle w:val="BodyText"/>
      </w:pPr>
      <w:r>
        <w:t xml:space="preserve">Портал прежде всего ориентирован на региональные и муниципальные государственные органы управления, учреждения, организации, предприятия и рядовых граждан.</w:t>
      </w:r>
    </w:p>
    <w:p>
      <w:pPr>
        <w:pStyle w:val="BodyText"/>
      </w:pPr>
      <w:r>
        <w:t xml:space="preserve">Права на материалы принадлежат их владельцам. Администрация портала ответственности за содержание материала не несет.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http://mitino.mos.ru/presscenter/news/detail/2081900.html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081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081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2025-01-10T23:26:16Z</dcterms:created>
  <dcterms:modified xsi:type="dcterms:W3CDTF">2025-01-10T23:26:16Z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