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15ef5be2738f4fdbc418a3d082fc6eb98d14a"/>
    <w:p>
      <w:pPr>
        <w:pStyle w:val="Heading3"/>
      </w:pPr>
      <w:r>
        <w:t xml:space="preserve">В НИУ «МИЭТ» Зеленограда идёт фестиваль актуального научного кино</w:t>
      </w:r>
    </w:p>
    <w:p>
      <w:pPr>
        <w:pStyle w:val="FirstParagraph"/>
      </w:pPr>
      <w:r>
        <w:t xml:space="preserve">17.11.2015</w:t>
      </w:r>
    </w:p>
    <w:p>
      <w:pPr>
        <w:pStyle w:val="BodyText"/>
      </w:pPr>
      <w:r>
        <w:t xml:space="preserve">Фестиваль актуального научного кино (ФАНК) при поддержке Минобрнауки России запускает масштабный просветительский проект в российских вузах — Дни научного кино ФАНК. Этот проект создан для того, чтобы познакомить с современным научным кино как можно больше зрителей, пробудить в них интерес к науке и вдохновить на собственные исследования.</w:t>
      </w:r>
    </w:p>
    <w:p>
      <w:pPr>
        <w:pStyle w:val="BodyText"/>
      </w:pPr>
      <w:r>
        <w:t xml:space="preserve">Для программы Дней научного кино ФАНК отобрано более 20 фильмов о жизни учёных и изобретателей, об их открытиях и исследованиях, а также о возможностях и угрозах, связанных с развитием науки и технологий. В проекте участвует более 100 вузов России, в том числе НИУ «МИЭТ» Зеленограда.</w:t>
      </w:r>
    </w:p>
    <w:p>
      <w:pPr>
        <w:pStyle w:val="BodyText"/>
      </w:pPr>
      <w:r>
        <w:t xml:space="preserve">В МИЭТе состоялись уже три кинопоказа — «Слингшот» Пола Лазаруса и «Сингулярность» Дага Уоленса, «Трансцендентный человек» Роберта Барри Птолемея.</w:t>
      </w:r>
    </w:p>
    <w:p>
      <w:pPr>
        <w:pStyle w:val="BodyText"/>
      </w:pPr>
      <w:r>
        <w:t xml:space="preserve">Программа Дней научного кино будет работать до 2 декабря:</w:t>
      </w:r>
    </w:p>
    <w:p>
      <w:pPr>
        <w:pStyle w:val="BodyText"/>
      </w:pPr>
      <w:r>
        <w:t xml:space="preserve">— 18 ноября, 17:40, аудитория 3239а — «Принтер будущего» Дж. Клэй Твила и Луиса Лопеса;</w:t>
      </w:r>
    </w:p>
    <w:p>
      <w:pPr>
        <w:pStyle w:val="BodyText"/>
      </w:pPr>
      <w:r>
        <w:t xml:space="preserve">— 26 ноября, 17:40, аудитория 3239а — «Элис заботится» Сэндера Бюргера;</w:t>
      </w:r>
    </w:p>
    <w:p>
      <w:pPr>
        <w:pStyle w:val="BodyText"/>
      </w:pPr>
      <w:r>
        <w:t xml:space="preserve">— 2 декабря, 17:40, аудитория 3239а — «Чувственная математика» Екатерины Ерёменко.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http://mitino.mos.ru/presscenter/news/detail/2307289.html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072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072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2025-01-14T11:37:34Z</dcterms:created>
  <dcterms:modified xsi:type="dcterms:W3CDTF">2025-01-14T11:37:34Z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