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7376ec49f92c8e9ef8b164a321cbb682f5b09"/>
    <w:p>
      <w:pPr>
        <w:pStyle w:val="Heading3"/>
      </w:pPr>
      <w:r>
        <w:t xml:space="preserve">Во всех Центрах госуслуг появилась услуга смены фамилии «одним пакетом»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t xml:space="preserve">Ранее сообщалось, что только в 10 центрах «Мои документы» можно было оформить все документы по смене фамилии за один визит. Теперь с 8 декабря такая возможность появилась у посетителей всех 110 центрах госуслуг. Документы при смене фамилии можно заказать в одном окне «одним пакетом» за одно посещение.</w:t>
      </w:r>
    </w:p>
    <w:p>
      <w:pPr>
        <w:pStyle w:val="BodyText"/>
      </w:pPr>
      <w:r>
        <w:t xml:space="preserve">Первый и основной документ, который необходимо получить при смене фамилии – это паспорт гражданина РФ. Его можно оформить в центрах госуслуг. А затем с готовым паспортом можно заказать все остальные документы: загранпаспорт сроком на 5 лет, СНИЛС, полис ОМС, социальную карту москвича и другие документы, в зависимости от жизненной ситуации.</w:t>
      </w:r>
    </w:p>
    <w:p>
      <w:pPr>
        <w:pStyle w:val="BodyText"/>
      </w:pPr>
      <w:r>
        <w:t xml:space="preserve">Кстати, недавно этот новый проект центров «Мои документы» пользователи мобильного приложения «Активный гражданин» оценили на «отлично».</w:t>
      </w:r>
    </w:p>
    <w:p>
      <w:pPr>
        <w:pStyle w:val="BodyText"/>
      </w:pPr>
      <w:r>
        <w:t xml:space="preserve">Кроме того, сейчас по поручению Мэра Москвы Сергея Собянина во всех центрах госуслуг столицы можно оформить документы на наследство одним пакетом. А в 29 центрах «Мои документы» универсальные специалисты вместо сотрудников ЗАГСов зарегистрируют рождение.</w:t>
      </w:r>
    </w:p>
    <w:p>
      <w:pPr>
        <w:pStyle w:val="BodyText"/>
      </w:pPr>
      <w:r>
        <w:t xml:space="preserve">Территориально ближайший к району Митино Центр госуслуг – это</w:t>
      </w:r>
      <w:r>
        <w:t xml:space="preserve"> </w:t>
      </w:r>
      <w:r>
        <w:rPr>
          <w:bCs/>
          <w:b/>
        </w:rPr>
        <w:t xml:space="preserve">МФЦ Северного и Южного Тушина</w:t>
      </w:r>
      <w:r>
        <w:t xml:space="preserve"> </w:t>
      </w:r>
      <w:r>
        <w:t xml:space="preserve">по адресу</w:t>
      </w:r>
      <w:r>
        <w:t xml:space="preserve"> </w:t>
      </w:r>
      <w:r>
        <w:rPr>
          <w:bCs/>
          <w:b/>
        </w:rPr>
        <w:t xml:space="preserve">л. Василия Петушкова, д.13, корп.1</w:t>
      </w:r>
      <w:r>
        <w:t xml:space="preserve">. Правда, к нему ходит только один автобус, который нужно долго ждать.</w:t>
      </w:r>
    </w:p>
    <w:p>
      <w:pPr>
        <w:pStyle w:val="BodyText"/>
      </w:pPr>
      <w:r>
        <w:t xml:space="preserve">Поэтому удобнее добираться из Митина до</w:t>
      </w:r>
      <w:r>
        <w:t xml:space="preserve"> </w:t>
      </w:r>
      <w:r>
        <w:rPr>
          <w:bCs/>
          <w:b/>
        </w:rPr>
        <w:t xml:space="preserve">Центра госуслуг Строгино</w:t>
      </w:r>
      <w:r>
        <w:t xml:space="preserve">, который располагается прямо рядом с метро –</w:t>
      </w:r>
      <w:r>
        <w:t xml:space="preserve"> </w:t>
      </w:r>
      <w:r>
        <w:rPr>
          <w:bCs/>
          <w:b/>
        </w:rPr>
        <w:t xml:space="preserve">Строгинский бульвар, д.28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http://mitino.mos.ru/presscenter/news/detail/2359645.html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59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59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2025-08-05T21:50:07Z</dcterms:created>
  <dcterms:modified xsi:type="dcterms:W3CDTF">2025-08-05T21:50:07Z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