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a6323a173dea019739a0c9be2f934a438905bc"/>
    <w:p>
      <w:pPr>
        <w:pStyle w:val="Heading3"/>
      </w:pPr>
      <w:r>
        <w:t xml:space="preserve">Лучшую новогоднюю игрушку выберут в ДТДМ «Неоткрытые острова»</w:t>
      </w:r>
    </w:p>
    <w:p>
      <w:pPr>
        <w:pStyle w:val="FirstParagraph"/>
      </w:pPr>
      <w:r>
        <w:t xml:space="preserve">24.12.2015</w:t>
      </w:r>
    </w:p>
    <w:p>
      <w:pPr>
        <w:pStyle w:val="BodyText"/>
      </w:pPr>
      <w:r>
        <w:t xml:space="preserve">Дворец творчества для детей и молодёжи «Неоткрытые острова» проводит конкурс на лучшую елочную игрушку.</w:t>
      </w:r>
    </w:p>
    <w:p>
      <w:pPr>
        <w:pStyle w:val="BodyText"/>
      </w:pPr>
      <w:r>
        <w:t xml:space="preserve">Чтобы принять участие в конкурсе, нужно до 26 декабря выполнить своими руками новогоднюю игрушку, принести в головное здание Дворца – «Ангелов остров» (Ангелов пер., д. 2, корп. 2) и сдать администратору.</w:t>
      </w:r>
    </w:p>
    <w:p>
      <w:pPr>
        <w:pStyle w:val="BodyText"/>
      </w:pPr>
      <w:r>
        <w:t xml:space="preserve">Фото игрушек будут выкладываться в группе Дворца вконтакте http://vk.com/dtdim.ostrova. Призы получат те игрушки, которые наберут больше всех голосов!</w:t>
      </w:r>
    </w:p>
    <w:p>
      <w:pPr>
        <w:pStyle w:val="BodyText"/>
      </w:pPr>
      <w:r>
        <w:t xml:space="preserve">Кстати, на «Ангеловом острове» педагог студии «АртГрад» Юлия Лапшинова регулярно проводит мастер-классы, в том числе и по изготовлению новогодних поделок и игрушек своими руками в необычных техниках.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http://mitino.mos.ru/presscenter/news/detail/2401722.html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017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017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2025-08-05T21:50:17Z</dcterms:created>
  <dcterms:modified xsi:type="dcterms:W3CDTF">2025-08-05T21:50:17Z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