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022C9" w14:textId="7086D6C2" w:rsidR="000238E9" w:rsidRDefault="00136B1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223395" w:rsidRPr="00223395">
        <w:rPr>
          <w:rFonts w:ascii="Times New Roman" w:hAnsi="Times New Roman" w:cs="Times New Roman"/>
          <w:sz w:val="28"/>
          <w:szCs w:val="28"/>
        </w:rPr>
        <w:t>.</w:t>
      </w:r>
      <w:r w:rsidR="007A44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.2022 </w:t>
      </w:r>
      <w:r w:rsidR="00223395">
        <w:rPr>
          <w:rFonts w:ascii="Times New Roman" w:hAnsi="Times New Roman" w:cs="Times New Roman"/>
          <w:sz w:val="28"/>
          <w:szCs w:val="28"/>
        </w:rPr>
        <w:t xml:space="preserve">по адресу: </w:t>
      </w:r>
      <w:r>
        <w:rPr>
          <w:rFonts w:ascii="Times New Roman" w:hAnsi="Times New Roman" w:cs="Times New Roman"/>
          <w:sz w:val="28"/>
          <w:szCs w:val="28"/>
        </w:rPr>
        <w:t>Митинская ул., д.49</w:t>
      </w:r>
      <w:r w:rsidR="00223395">
        <w:rPr>
          <w:rFonts w:ascii="Times New Roman" w:hAnsi="Times New Roman" w:cs="Times New Roman"/>
          <w:sz w:val="28"/>
          <w:szCs w:val="28"/>
        </w:rPr>
        <w:t xml:space="preserve"> 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>была проведена профилактическая беседа с сотрудниками РЭУ по вопросу исключения межконфессиональных, межэтнических конфликтов, а также о культуре поведения в городе Москве</w:t>
      </w:r>
      <w:r w:rsidR="002233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BB970" w14:textId="38E57B9A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 1</w:t>
      </w:r>
      <w:r w:rsidR="00136B1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6F27597A" w14:textId="77777777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766"/>
      </w:tblGrid>
      <w:tr w:rsidR="00223395" w14:paraId="38B6A466" w14:textId="77777777" w:rsidTr="00E05A5E">
        <w:trPr>
          <w:trHeight w:val="5022"/>
          <w:jc w:val="center"/>
        </w:trPr>
        <w:tc>
          <w:tcPr>
            <w:tcW w:w="8051" w:type="dxa"/>
          </w:tcPr>
          <w:p w14:paraId="5A98F332" w14:textId="7F51F0C8" w:rsidR="00223395" w:rsidRDefault="00136B15" w:rsidP="007A4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8F13CF" wp14:editId="1EA388D4">
                  <wp:extent cx="3086100" cy="3686004"/>
                  <wp:effectExtent l="0" t="0" r="0" b="0"/>
                  <wp:docPr id="4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802" cy="3696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395" w14:paraId="5B27E9C9" w14:textId="77777777" w:rsidTr="00E05A5E">
        <w:trPr>
          <w:trHeight w:val="5588"/>
          <w:jc w:val="center"/>
        </w:trPr>
        <w:tc>
          <w:tcPr>
            <w:tcW w:w="8051" w:type="dxa"/>
          </w:tcPr>
          <w:p w14:paraId="51CDB1B9" w14:textId="6AD07F01" w:rsidR="00223395" w:rsidRDefault="00136B15" w:rsidP="00223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A545BE" wp14:editId="13AD71A0">
                  <wp:extent cx="5419725" cy="3603625"/>
                  <wp:effectExtent l="0" t="0" r="9525" b="0"/>
                  <wp:docPr id="3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793" cy="3617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14:paraId="4B6CD6FC" w14:textId="77777777" w:rsidR="00223395" w:rsidRP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3395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987"/>
    <w:rsid w:val="000238E9"/>
    <w:rsid w:val="00136B15"/>
    <w:rsid w:val="00223395"/>
    <w:rsid w:val="00621D1B"/>
    <w:rsid w:val="00653987"/>
    <w:rsid w:val="007A443A"/>
    <w:rsid w:val="00816325"/>
    <w:rsid w:val="00E05A5E"/>
    <w:rsid w:val="00EC5E12"/>
    <w:rsid w:val="00F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</Words>
  <Characters>256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Черкасова Ирина Анатольевна</cp:lastModifiedBy>
  <cp:revision>9</cp:revision>
  <dcterms:created xsi:type="dcterms:W3CDTF">2022-05-19T11:48:00Z</dcterms:created>
  <dcterms:modified xsi:type="dcterms:W3CDTF">2022-11-22T07:48:00Z</dcterms:modified>
</cp:coreProperties>
</file>