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022C9" w14:textId="616E56CC" w:rsidR="000238E9" w:rsidRDefault="00F544C6" w:rsidP="000238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23395" w:rsidRPr="00223395">
        <w:rPr>
          <w:rFonts w:ascii="Times New Roman" w:hAnsi="Times New Roman" w:cs="Times New Roman"/>
          <w:sz w:val="28"/>
          <w:szCs w:val="28"/>
        </w:rPr>
        <w:t>.</w:t>
      </w:r>
      <w:r w:rsidR="007A44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3395" w:rsidRPr="00223395">
        <w:rPr>
          <w:rFonts w:ascii="Times New Roman" w:hAnsi="Times New Roman" w:cs="Times New Roman"/>
          <w:sz w:val="28"/>
          <w:szCs w:val="28"/>
        </w:rPr>
        <w:t xml:space="preserve">.2022 </w:t>
      </w:r>
      <w:r w:rsidR="0022339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544C6">
        <w:rPr>
          <w:rFonts w:ascii="Times New Roman" w:hAnsi="Times New Roman" w:cs="Times New Roman"/>
          <w:sz w:val="28"/>
          <w:szCs w:val="28"/>
        </w:rPr>
        <w:t>ул. Дубравная, д. 40, корп. 3</w:t>
      </w:r>
      <w:r w:rsidR="00223395">
        <w:rPr>
          <w:rFonts w:ascii="Times New Roman" w:hAnsi="Times New Roman" w:cs="Times New Roman"/>
          <w:sz w:val="28"/>
          <w:szCs w:val="28"/>
        </w:rPr>
        <w:t xml:space="preserve"> (помещение ГБУ «Жилищник района Митино») </w:t>
      </w:r>
      <w:r w:rsidR="00223395" w:rsidRPr="00223395">
        <w:rPr>
          <w:rFonts w:ascii="Times New Roman" w:hAnsi="Times New Roman" w:cs="Times New Roman"/>
          <w:sz w:val="28"/>
          <w:szCs w:val="28"/>
        </w:rPr>
        <w:t>была проведена профилактическая беседа с сотрудниками РЭУ по вопросу исключения межконфессиональных, межэтнических конфликтов, а также о культуре поведения в городе Москве</w:t>
      </w:r>
      <w:r w:rsidR="002233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DBB970" w14:textId="062BCCAC" w:rsidR="00F04A37" w:rsidRDefault="00223395" w:rsidP="000238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1</w:t>
      </w:r>
      <w:r w:rsidR="00F544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F27597A" w14:textId="77777777" w:rsidR="00223395" w:rsidRDefault="00223395" w:rsidP="00223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78"/>
      </w:tblGrid>
      <w:tr w:rsidR="00223395" w14:paraId="38B6A466" w14:textId="77777777" w:rsidTr="00F544C6">
        <w:trPr>
          <w:jc w:val="center"/>
        </w:trPr>
        <w:tc>
          <w:tcPr>
            <w:tcW w:w="5178" w:type="dxa"/>
          </w:tcPr>
          <w:p w14:paraId="5A98F332" w14:textId="3B157980" w:rsidR="00223395" w:rsidRDefault="00F544C6" w:rsidP="007A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E2ED3B" wp14:editId="39B3C015">
                  <wp:extent cx="3143250" cy="2286000"/>
                  <wp:effectExtent l="0" t="0" r="0" b="0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395" w14:paraId="5B27E9C9" w14:textId="77777777" w:rsidTr="00F544C6">
        <w:trPr>
          <w:jc w:val="center"/>
        </w:trPr>
        <w:tc>
          <w:tcPr>
            <w:tcW w:w="5178" w:type="dxa"/>
          </w:tcPr>
          <w:p w14:paraId="51CDB1B9" w14:textId="00AA6AB7" w:rsidR="00223395" w:rsidRDefault="00F544C6" w:rsidP="00223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CCAE52" wp14:editId="5B485056">
                  <wp:extent cx="3133725" cy="1885950"/>
                  <wp:effectExtent l="0" t="0" r="9525" b="0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B6CD6FC" w14:textId="77777777" w:rsidR="00223395" w:rsidRPr="00223395" w:rsidRDefault="00223395" w:rsidP="002233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395" w:rsidRPr="0022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87"/>
    <w:rsid w:val="000238E9"/>
    <w:rsid w:val="00136B15"/>
    <w:rsid w:val="00223395"/>
    <w:rsid w:val="00621D1B"/>
    <w:rsid w:val="00653987"/>
    <w:rsid w:val="007A443A"/>
    <w:rsid w:val="00816325"/>
    <w:rsid w:val="00EC5E12"/>
    <w:rsid w:val="00F04A37"/>
    <w:rsid w:val="00F5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DA4A"/>
  <w15:chartTrackingRefBased/>
  <w15:docId w15:val="{15C94EB2-0987-478E-A54C-18A29A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264</Characters>
  <Application>Microsoft Office Word</Application>
  <DocSecurity>0</DocSecurity>
  <Lines>2</Lines>
  <Paragraphs>1</Paragraphs>
  <ScaleCrop>false</ScaleCrop>
  <Company>Управа района Митино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9</cp:revision>
  <dcterms:created xsi:type="dcterms:W3CDTF">2022-05-19T11:48:00Z</dcterms:created>
  <dcterms:modified xsi:type="dcterms:W3CDTF">2022-12-28T09:00:00Z</dcterms:modified>
</cp:coreProperties>
</file>