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1585" w:rsidRDefault="005B2CAB" w:rsidP="005B2CAB">
      <w:pPr>
        <w:jc w:val="both"/>
      </w:pPr>
      <w:r w:rsidRPr="005B2CAB">
        <w:t xml:space="preserve">7 </w:t>
      </w:r>
      <w:r>
        <w:t xml:space="preserve">апреля 2023 года </w:t>
      </w:r>
      <w:r w:rsidRPr="005B2CAB">
        <w:t xml:space="preserve">на базе школы № 1538 состоялось районное мероприятие «Ты сегодня – призывник!», где будущим </w:t>
      </w:r>
      <w:proofErr w:type="gramStart"/>
      <w:r w:rsidRPr="005B2CAB">
        <w:t>призывникам,  в</w:t>
      </w:r>
      <w:proofErr w:type="gramEnd"/>
      <w:r w:rsidRPr="005B2CAB">
        <w:t xml:space="preserve"> том числе была дана подробная информация о призывной кампании и необходимости представления соответствующих документов для получения приписного свидетельства.  Перед ребятами выступили генералы запаса Российской Армии и глава муниципального округа Митино, который является председателем районной призывной комиссии. В заключении мероприятия состоялся военно-патриотический концерт.</w:t>
      </w:r>
    </w:p>
    <w:p w:rsidR="005B2CAB" w:rsidRDefault="005B2CAB"/>
    <w:p w:rsidR="005B2CAB" w:rsidRDefault="005B2CAB">
      <w:r w:rsidRPr="005B2CAB">
        <w:rPr>
          <w:noProof/>
          <w:lang w:eastAsia="ru-RU"/>
        </w:rPr>
        <w:drawing>
          <wp:inline distT="0" distB="0" distL="0" distR="0">
            <wp:extent cx="5940425" cy="3951560"/>
            <wp:effectExtent l="0" t="0" r="3175" b="0"/>
            <wp:docPr id="1" name="Рисунок 1" descr="C:\Users\cherkasova-ia\Downloads\SSS_93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herkasova-ia\Downloads\SSS_938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2CAB" w:rsidRDefault="005B2CAB">
      <w:r w:rsidRPr="005B2CAB">
        <w:rPr>
          <w:noProof/>
          <w:lang w:eastAsia="ru-RU"/>
        </w:rPr>
        <w:lastRenderedPageBreak/>
        <w:drawing>
          <wp:inline distT="0" distB="0" distL="0" distR="0">
            <wp:extent cx="5940425" cy="3951560"/>
            <wp:effectExtent l="0" t="0" r="3175" b="0"/>
            <wp:docPr id="2" name="Рисунок 2" descr="C:\Users\cherkasova-ia\Downloads\SSS_93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herkasova-ia\Downloads\SSS_936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B2CAB" w:rsidRDefault="005B2CAB"/>
    <w:sectPr w:rsidR="005B2C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756"/>
    <w:rsid w:val="005B2CAB"/>
    <w:rsid w:val="00CE1585"/>
    <w:rsid w:val="00FD2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15999"/>
  <w15:chartTrackingRefBased/>
  <w15:docId w15:val="{1DDE7DA6-CDE2-410C-8598-C0965633E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Черкасова Ирина Анатольевна</dc:creator>
  <cp:keywords/>
  <dc:description/>
  <cp:lastModifiedBy>Черкасова Ирина Анатольевна</cp:lastModifiedBy>
  <cp:revision>2</cp:revision>
  <dcterms:created xsi:type="dcterms:W3CDTF">2023-04-10T11:19:00Z</dcterms:created>
  <dcterms:modified xsi:type="dcterms:W3CDTF">2023-04-10T11:19:00Z</dcterms:modified>
</cp:coreProperties>
</file>