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1A" w:rsidRPr="00E9121A" w:rsidRDefault="00E9121A" w:rsidP="00E912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ОГИБДД СЗАО призывает пешеходов </w:t>
      </w:r>
      <w:r w:rsidRPr="00E9121A">
        <w:rPr>
          <w:rFonts w:ascii="Times New Roman" w:hAnsi="Times New Roman" w:cs="Times New Roman"/>
          <w:b/>
          <w:sz w:val="28"/>
          <w:szCs w:val="28"/>
        </w:rPr>
        <w:t xml:space="preserve">детей носить одежду со </w:t>
      </w:r>
      <w:proofErr w:type="spellStart"/>
      <w:r w:rsidRPr="00E9121A">
        <w:rPr>
          <w:rFonts w:ascii="Times New Roman" w:hAnsi="Times New Roman" w:cs="Times New Roman"/>
          <w:b/>
          <w:sz w:val="28"/>
          <w:szCs w:val="28"/>
        </w:rPr>
        <w:t>световозвращающими</w:t>
      </w:r>
      <w:proofErr w:type="spellEnd"/>
      <w:r w:rsidRPr="00E9121A">
        <w:rPr>
          <w:rFonts w:ascii="Times New Roman" w:hAnsi="Times New Roman" w:cs="Times New Roman"/>
          <w:b/>
          <w:sz w:val="28"/>
          <w:szCs w:val="28"/>
        </w:rPr>
        <w:t xml:space="preserve"> элементами.</w:t>
      </w:r>
    </w:p>
    <w:p w:rsidR="00E9121A" w:rsidRPr="00E9121A" w:rsidRDefault="00E9121A" w:rsidP="00E91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121A">
        <w:rPr>
          <w:rFonts w:ascii="Times New Roman" w:hAnsi="Times New Roman" w:cs="Times New Roman"/>
          <w:sz w:val="28"/>
          <w:szCs w:val="28"/>
        </w:rPr>
        <w:t>зимний период по мере сокращения светового дня все актуальней становится проблема видимости пешеходов на дорогах. Для обеспечения безопасности пешим участникам движения необходимо носить яркую оде</w:t>
      </w:r>
      <w:r>
        <w:rPr>
          <w:rFonts w:ascii="Times New Roman" w:hAnsi="Times New Roman" w:cs="Times New Roman"/>
          <w:sz w:val="28"/>
          <w:szCs w:val="28"/>
        </w:rPr>
        <w:t xml:space="preserve">жду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полоска</w:t>
      </w:r>
      <w:bookmarkStart w:id="0" w:name="_GoBack"/>
      <w:bookmarkEnd w:id="0"/>
      <w:r w:rsidRPr="00E9121A">
        <w:rPr>
          <w:rFonts w:ascii="Times New Roman" w:hAnsi="Times New Roman" w:cs="Times New Roman"/>
          <w:sz w:val="28"/>
          <w:szCs w:val="28"/>
        </w:rPr>
        <w:t>ми или элементами.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9121A">
        <w:rPr>
          <w:rFonts w:ascii="Times New Roman" w:hAnsi="Times New Roman" w:cs="Times New Roman"/>
          <w:sz w:val="28"/>
          <w:szCs w:val="28"/>
        </w:rPr>
        <w:t xml:space="preserve">учший эффект имеют </w:t>
      </w:r>
      <w:proofErr w:type="spellStart"/>
      <w:r w:rsidRPr="00E9121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E9121A">
        <w:rPr>
          <w:rFonts w:ascii="Times New Roman" w:hAnsi="Times New Roman" w:cs="Times New Roman"/>
          <w:sz w:val="28"/>
          <w:szCs w:val="28"/>
        </w:rPr>
        <w:t xml:space="preserve"> элементы с</w:t>
      </w:r>
      <w:r>
        <w:rPr>
          <w:rFonts w:ascii="Times New Roman" w:hAnsi="Times New Roman" w:cs="Times New Roman"/>
          <w:sz w:val="28"/>
          <w:szCs w:val="28"/>
        </w:rPr>
        <w:t>еро-белого или лимонного цвета.</w:t>
      </w:r>
    </w:p>
    <w:p w:rsidR="0096430E" w:rsidRDefault="00E9121A" w:rsidP="00E91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Полицейские рекомендуют</w:t>
      </w:r>
      <w:r w:rsidRPr="00E9121A">
        <w:rPr>
          <w:rFonts w:ascii="Times New Roman" w:hAnsi="Times New Roman" w:cs="Times New Roman"/>
          <w:sz w:val="28"/>
          <w:szCs w:val="28"/>
        </w:rPr>
        <w:t xml:space="preserve"> взрослым, что лучший способ обезопасить юного пешехода на дороге – покупка предметов гардероба, которые уже оснащены светящейся лентой со </w:t>
      </w:r>
      <w:proofErr w:type="spellStart"/>
      <w:r w:rsidRPr="00E9121A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Pr="00E9121A">
        <w:rPr>
          <w:rFonts w:ascii="Times New Roman" w:hAnsi="Times New Roman" w:cs="Times New Roman"/>
          <w:sz w:val="28"/>
          <w:szCs w:val="28"/>
        </w:rPr>
        <w:t xml:space="preserve"> эффектом. Если же такая лента не нанесена, нужно использовать различные съемные аксессуары: </w:t>
      </w:r>
      <w:proofErr w:type="gramStart"/>
      <w:r w:rsidRPr="00E9121A">
        <w:rPr>
          <w:rFonts w:ascii="Times New Roman" w:hAnsi="Times New Roman" w:cs="Times New Roman"/>
          <w:sz w:val="28"/>
          <w:szCs w:val="28"/>
        </w:rPr>
        <w:t>брелоки,  браслеты</w:t>
      </w:r>
      <w:proofErr w:type="gramEnd"/>
      <w:r w:rsidRPr="00E9121A">
        <w:rPr>
          <w:rFonts w:ascii="Times New Roman" w:hAnsi="Times New Roman" w:cs="Times New Roman"/>
          <w:sz w:val="28"/>
          <w:szCs w:val="28"/>
        </w:rPr>
        <w:t xml:space="preserve">, кулоны, значки, шнурки, наклейки на рюкзаки, детские коляски. Применять не один, а сразу несколько </w:t>
      </w:r>
      <w:proofErr w:type="spellStart"/>
      <w:r w:rsidRPr="00E9121A">
        <w:rPr>
          <w:rFonts w:ascii="Times New Roman" w:hAnsi="Times New Roman" w:cs="Times New Roman"/>
          <w:sz w:val="28"/>
          <w:szCs w:val="28"/>
        </w:rPr>
        <w:t>возвращателей</w:t>
      </w:r>
      <w:proofErr w:type="spellEnd"/>
      <w:r w:rsidRPr="00E9121A">
        <w:rPr>
          <w:rFonts w:ascii="Times New Roman" w:hAnsi="Times New Roman" w:cs="Times New Roman"/>
          <w:sz w:val="28"/>
          <w:szCs w:val="28"/>
        </w:rPr>
        <w:t>, чтобы свет фар автомобиля столкнулся хотя бы с одним из них. Ра</w:t>
      </w:r>
      <w:r>
        <w:rPr>
          <w:rFonts w:ascii="Times New Roman" w:hAnsi="Times New Roman" w:cs="Times New Roman"/>
          <w:sz w:val="28"/>
          <w:szCs w:val="28"/>
        </w:rPr>
        <w:t xml:space="preserve">сполагать СВЭ-элементы следует </w:t>
      </w:r>
      <w:r w:rsidRPr="00E9121A">
        <w:rPr>
          <w:rFonts w:ascii="Times New Roman" w:hAnsi="Times New Roman" w:cs="Times New Roman"/>
          <w:sz w:val="28"/>
          <w:szCs w:val="28"/>
        </w:rPr>
        <w:t xml:space="preserve">не только на спине или груди, но и на подвижных частях </w:t>
      </w:r>
      <w:proofErr w:type="gramStart"/>
      <w:r w:rsidRPr="00E9121A">
        <w:rPr>
          <w:rFonts w:ascii="Times New Roman" w:hAnsi="Times New Roman" w:cs="Times New Roman"/>
          <w:sz w:val="28"/>
          <w:szCs w:val="28"/>
        </w:rPr>
        <w:t>тела:  на</w:t>
      </w:r>
      <w:proofErr w:type="gramEnd"/>
      <w:r w:rsidRPr="00E9121A">
        <w:rPr>
          <w:rFonts w:ascii="Times New Roman" w:hAnsi="Times New Roman" w:cs="Times New Roman"/>
          <w:sz w:val="28"/>
          <w:szCs w:val="28"/>
        </w:rPr>
        <w:t xml:space="preserve"> рукавах, на бедрах.</w:t>
      </w:r>
    </w:p>
    <w:p w:rsidR="00E9121A" w:rsidRPr="00E9121A" w:rsidRDefault="00E9121A" w:rsidP="00E91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БЕРЕГИТЕ ДЕТЕЙ!</w:t>
      </w:r>
    </w:p>
    <w:sectPr w:rsidR="00E9121A" w:rsidRPr="00E9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9A"/>
    <w:rsid w:val="0060659A"/>
    <w:rsid w:val="0096430E"/>
    <w:rsid w:val="00E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6A24"/>
  <w15:chartTrackingRefBased/>
  <w15:docId w15:val="{5B4F63D7-526C-4D69-B4B5-14E27646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2023-02-06T08:33:00Z</dcterms:created>
  <dcterms:modified xsi:type="dcterms:W3CDTF">2023-02-06T08:37:00Z</dcterms:modified>
</cp:coreProperties>
</file>